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624D2" w14:textId="757F556E" w:rsidR="00D911A1" w:rsidRDefault="007E3954" w:rsidP="007E395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647D642F" wp14:editId="480324E3">
            <wp:simplePos x="0" y="0"/>
            <wp:positionH relativeFrom="column">
              <wp:posOffset>4316730</wp:posOffset>
            </wp:positionH>
            <wp:positionV relativeFrom="paragraph">
              <wp:posOffset>304</wp:posOffset>
            </wp:positionV>
            <wp:extent cx="501650" cy="626745"/>
            <wp:effectExtent l="0" t="0" r="0" b="1905"/>
            <wp:wrapTopAndBottom distT="114300" distB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650" cy="6267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00000">
        <w:rPr>
          <w:rFonts w:ascii="Times New Roman" w:eastAsia="Times New Roman" w:hAnsi="Times New Roman" w:cs="Times New Roman"/>
          <w:b/>
          <w:sz w:val="24"/>
          <w:szCs w:val="24"/>
        </w:rPr>
        <w:t>GOVERNO DO ESTADO DO PARÁ</w:t>
      </w:r>
    </w:p>
    <w:p w14:paraId="15EF727F" w14:textId="77777777" w:rsidR="00D911A1" w:rsidRDefault="00000000" w:rsidP="007E395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SECRETARIA DE ESTADO DE EDUCAÇÃO</w:t>
      </w:r>
    </w:p>
    <w:p w14:paraId="1E081C53" w14:textId="77777777" w:rsidR="00D911A1" w:rsidRDefault="00000000" w:rsidP="007E3954">
      <w:pPr>
        <w:spacing w:line="240" w:lineRule="auto"/>
        <w:ind w:left="2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SECRETARIA ADJUNTA DE EDUCAÇÃO BÁSICA</w:t>
      </w:r>
    </w:p>
    <w:p w14:paraId="383359BF" w14:textId="77777777" w:rsidR="00D911A1" w:rsidRDefault="00000000" w:rsidP="007E3954">
      <w:pPr>
        <w:spacing w:line="240" w:lineRule="auto"/>
        <w:ind w:left="2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COORDENAÇÃO DE ENSINO MÉDIO</w:t>
      </w:r>
    </w:p>
    <w:p w14:paraId="2641417A" w14:textId="77777777" w:rsidR="007E3954" w:rsidRPr="007E3954" w:rsidRDefault="007E3954" w:rsidP="007E3954">
      <w:pPr>
        <w:spacing w:line="240" w:lineRule="auto"/>
        <w:ind w:left="28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a"/>
        <w:tblW w:w="13920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3150"/>
        <w:gridCol w:w="3285"/>
        <w:gridCol w:w="5790"/>
      </w:tblGrid>
      <w:tr w:rsidR="00D911A1" w14:paraId="6C24B390" w14:textId="77777777" w:rsidTr="007E3954">
        <w:trPr>
          <w:trHeight w:val="20"/>
        </w:trPr>
        <w:tc>
          <w:tcPr>
            <w:tcW w:w="1695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8C687" w14:textId="519EE7C8" w:rsidR="00D911A1" w:rsidRDefault="00000000" w:rsidP="007E3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DRE</w:t>
            </w:r>
          </w:p>
        </w:tc>
        <w:tc>
          <w:tcPr>
            <w:tcW w:w="3150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4DD1E" w14:textId="4488DD4F" w:rsidR="00D911A1" w:rsidRDefault="00000000" w:rsidP="007E3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MUNICÍPIO: </w:t>
            </w:r>
          </w:p>
        </w:tc>
        <w:tc>
          <w:tcPr>
            <w:tcW w:w="3285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3AAF5" w14:textId="439B3085" w:rsidR="00D911A1" w:rsidRDefault="0042608C" w:rsidP="007E3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LOCALIDADE</w:t>
            </w:r>
            <w:r w:rsidR="000000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790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23193" w14:textId="582EB374" w:rsidR="00D911A1" w:rsidRDefault="00000000" w:rsidP="007E3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ESCOLA: </w:t>
            </w:r>
          </w:p>
        </w:tc>
      </w:tr>
      <w:tr w:rsidR="00D911A1" w14:paraId="2280F817" w14:textId="77777777" w:rsidTr="007E3954">
        <w:trPr>
          <w:trHeight w:val="20"/>
        </w:trPr>
        <w:tc>
          <w:tcPr>
            <w:tcW w:w="13920" w:type="dxa"/>
            <w:gridSpan w:val="4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98004" w14:textId="31C30898" w:rsidR="00D911A1" w:rsidRDefault="00CB209F" w:rsidP="007E39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ITINERÁRIO FORMATIVO DE APROFUNDAMENTO</w:t>
            </w:r>
            <w:r w:rsidR="007E39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D911A1" w:rsidRPr="001E2D01" w14:paraId="66094261" w14:textId="77777777" w:rsidTr="007E3954">
        <w:trPr>
          <w:trHeight w:val="276"/>
        </w:trPr>
        <w:tc>
          <w:tcPr>
            <w:tcW w:w="1695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A4DA4" w14:textId="2D1299A6" w:rsidR="00D911A1" w:rsidRDefault="00000000" w:rsidP="007E39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Professor (es) d</w:t>
            </w:r>
            <w:r w:rsidR="00AA44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 </w:t>
            </w:r>
            <w:r w:rsidR="00CB20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IFA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2E416AC4" w14:textId="77777777" w:rsidR="00D911A1" w:rsidRDefault="00D911A1" w:rsidP="007E39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25" w:type="dxa"/>
            <w:gridSpan w:val="3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9A10B" w14:textId="7A563B56" w:rsidR="00D911A1" w:rsidRPr="001E2D01" w:rsidRDefault="00000000" w:rsidP="007E3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2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AA</w:t>
            </w:r>
            <w:r w:rsidR="001E2D01" w:rsidRPr="001E2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="001E2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CNT</w:t>
            </w:r>
            <w:r w:rsidRPr="001E2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7E3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E2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_________________________________________________________________________________________</w:t>
            </w:r>
          </w:p>
          <w:p w14:paraId="6C93F38B" w14:textId="4E99BCF0" w:rsidR="00D911A1" w:rsidRPr="001E2D01" w:rsidRDefault="00CB209F" w:rsidP="007E395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2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AA</w:t>
            </w:r>
            <w:r w:rsidR="001E2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- MAT</w:t>
            </w:r>
            <w:r w:rsidRPr="001E2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: ________________________________________________________________________________________</w:t>
            </w:r>
          </w:p>
          <w:p w14:paraId="02F2FF74" w14:textId="39472B55" w:rsidR="00D911A1" w:rsidRPr="001E2D01" w:rsidRDefault="00CB209F" w:rsidP="007E395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2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VP</w:t>
            </w:r>
            <w:r w:rsidR="001E2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-CNT</w:t>
            </w:r>
            <w:r w:rsidRPr="001E2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7E3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__</w:t>
            </w:r>
            <w:r w:rsidRPr="001E2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________________________________________________________________________________________</w:t>
            </w:r>
          </w:p>
          <w:p w14:paraId="3F3EC49B" w14:textId="592F3BD1" w:rsidR="00D911A1" w:rsidRPr="001E2D01" w:rsidRDefault="00000000" w:rsidP="007E395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2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EASC: </w:t>
            </w:r>
            <w:r w:rsidR="007E3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E2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__</w:t>
            </w:r>
            <w:r w:rsidR="001E2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_</w:t>
            </w:r>
            <w:r w:rsidRPr="001E2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_________________________________________________________________________________________</w:t>
            </w:r>
          </w:p>
        </w:tc>
      </w:tr>
      <w:tr w:rsidR="00D911A1" w:rsidRPr="001E2D01" w14:paraId="1488312A" w14:textId="77777777" w:rsidTr="007E3954">
        <w:trPr>
          <w:trHeight w:val="253"/>
        </w:trPr>
        <w:tc>
          <w:tcPr>
            <w:tcW w:w="169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46C71" w14:textId="77777777" w:rsidR="00D911A1" w:rsidRPr="001E2D01" w:rsidRDefault="00D911A1" w:rsidP="007E3954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2225" w:type="dxa"/>
            <w:gridSpan w:val="3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0DF6D" w14:textId="77777777" w:rsidR="00D911A1" w:rsidRPr="001E2D01" w:rsidRDefault="00D911A1" w:rsidP="007E3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911A1" w14:paraId="15E998BE" w14:textId="77777777" w:rsidTr="007E3954">
        <w:trPr>
          <w:trHeight w:val="253"/>
        </w:trPr>
        <w:tc>
          <w:tcPr>
            <w:tcW w:w="169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7AE2D" w14:textId="77777777" w:rsidR="00D911A1" w:rsidRDefault="00D911A1" w:rsidP="007E3954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225" w:type="dxa"/>
            <w:gridSpan w:val="3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1A953" w14:textId="77777777" w:rsidR="00D911A1" w:rsidRDefault="00D911A1" w:rsidP="007E3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D955E5B" w14:textId="77777777" w:rsidR="00D911A1" w:rsidRPr="007E3954" w:rsidRDefault="00D911A1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400404D" w14:textId="3FCE5E6B" w:rsidR="007E3954" w:rsidRPr="00AA445A" w:rsidRDefault="007E3954" w:rsidP="007E395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445A">
        <w:rPr>
          <w:rFonts w:ascii="Times New Roman" w:eastAsia="Times New Roman" w:hAnsi="Times New Roman" w:cs="Times New Roman"/>
          <w:b/>
          <w:sz w:val="24"/>
          <w:szCs w:val="24"/>
        </w:rPr>
        <w:t xml:space="preserve">QUADRO INTEGRADOR DAS UNIDADES CURRICULARES DO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IFA CNT - </w:t>
      </w:r>
      <w:r w:rsidRPr="00AA445A">
        <w:rPr>
          <w:rFonts w:ascii="Times New Roman" w:eastAsia="Times New Roman" w:hAnsi="Times New Roman" w:cs="Times New Roman"/>
          <w:b/>
          <w:sz w:val="24"/>
          <w:szCs w:val="24"/>
        </w:rPr>
        <w:t>SISPAE - AEPEC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4"/>
        <w:gridCol w:w="3345"/>
        <w:gridCol w:w="2989"/>
        <w:gridCol w:w="4286"/>
      </w:tblGrid>
      <w:tr w:rsidR="007E3954" w:rsidRPr="00B41578" w14:paraId="15FE560F" w14:textId="77777777" w:rsidTr="007E3954">
        <w:trPr>
          <w:trHeight w:val="20"/>
        </w:trPr>
        <w:tc>
          <w:tcPr>
            <w:tcW w:w="0" w:type="auto"/>
            <w:shd w:val="clear" w:color="auto" w:fill="EAF1DD" w:themeFill="accent3" w:themeFillTint="33"/>
          </w:tcPr>
          <w:p w14:paraId="78AFA65B" w14:textId="77777777" w:rsidR="007E3954" w:rsidRPr="00B41578" w:rsidRDefault="007E3954" w:rsidP="007E3954">
            <w:pPr>
              <w:spacing w:line="240" w:lineRule="auto"/>
              <w:jc w:val="center"/>
              <w:rPr>
                <w:rFonts w:ascii="Times New Roman" w:eastAsia="Quattrocento Sans" w:hAnsi="Times New Roman" w:cs="Times New Roman"/>
                <w:b/>
              </w:rPr>
            </w:pPr>
            <w:r w:rsidRPr="00B41578">
              <w:rPr>
                <w:rFonts w:ascii="Times New Roman" w:eastAsia="Quattrocento Sans" w:hAnsi="Times New Roman" w:cs="Times New Roman"/>
                <w:b/>
              </w:rPr>
              <w:t>APROFUNDAMENTO DE ÁREA (AA)</w:t>
            </w:r>
            <w:r>
              <w:rPr>
                <w:rFonts w:ascii="Times New Roman" w:eastAsia="Quattrocento Sans" w:hAnsi="Times New Roman" w:cs="Times New Roman"/>
                <w:b/>
              </w:rPr>
              <w:t xml:space="preserve"> - CNT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14:paraId="058DEFD7" w14:textId="77777777" w:rsidR="007E3954" w:rsidRPr="00B41578" w:rsidRDefault="007E3954" w:rsidP="007E3954">
            <w:pPr>
              <w:spacing w:line="240" w:lineRule="auto"/>
              <w:jc w:val="center"/>
              <w:rPr>
                <w:rFonts w:ascii="Times New Roman" w:eastAsia="Quattrocento Sans" w:hAnsi="Times New Roman" w:cs="Times New Roman"/>
                <w:b/>
              </w:rPr>
            </w:pPr>
            <w:r>
              <w:rPr>
                <w:rFonts w:ascii="Times New Roman" w:eastAsia="Quattrocento Sans" w:hAnsi="Times New Roman" w:cs="Times New Roman"/>
                <w:b/>
              </w:rPr>
              <w:t>APROFUNDAMENTO DE ÁREA (AA) - MAT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14:paraId="3136CB78" w14:textId="77777777" w:rsidR="007E3954" w:rsidRPr="00B41578" w:rsidRDefault="007E3954" w:rsidP="007E3954">
            <w:pPr>
              <w:spacing w:line="240" w:lineRule="auto"/>
              <w:jc w:val="center"/>
              <w:rPr>
                <w:rFonts w:ascii="Times New Roman" w:eastAsia="Quattrocento Sans" w:hAnsi="Times New Roman" w:cs="Times New Roman"/>
                <w:b/>
              </w:rPr>
            </w:pPr>
            <w:r>
              <w:rPr>
                <w:rFonts w:ascii="Times New Roman" w:eastAsia="Quattrocento Sans" w:hAnsi="Times New Roman" w:cs="Times New Roman"/>
                <w:b/>
              </w:rPr>
              <w:t>CIÊNCIA, TECNOLOGIA E INOVAÇÃO (CTI)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14:paraId="1E28958F" w14:textId="77777777" w:rsidR="007E3954" w:rsidRPr="00B41578" w:rsidRDefault="007E3954" w:rsidP="007E3954">
            <w:pPr>
              <w:spacing w:line="240" w:lineRule="auto"/>
              <w:jc w:val="center"/>
              <w:rPr>
                <w:rFonts w:ascii="Times New Roman" w:eastAsia="Quattrocento Sans" w:hAnsi="Times New Roman" w:cs="Times New Roman"/>
                <w:b/>
              </w:rPr>
            </w:pPr>
            <w:r w:rsidRPr="00B41578">
              <w:rPr>
                <w:rFonts w:ascii="Times New Roman" w:eastAsia="Quattrocento Sans" w:hAnsi="Times New Roman" w:cs="Times New Roman"/>
                <w:b/>
              </w:rPr>
              <w:t>EDUCAÇÃO AMBIENTAL SUSTENTABILIDADE E CLIMA (EASC)</w:t>
            </w:r>
          </w:p>
        </w:tc>
      </w:tr>
      <w:tr w:rsidR="007E3954" w:rsidRPr="00B41578" w14:paraId="055D9CCE" w14:textId="77777777" w:rsidTr="007E3954">
        <w:trPr>
          <w:trHeight w:val="20"/>
        </w:trPr>
        <w:tc>
          <w:tcPr>
            <w:tcW w:w="0" w:type="auto"/>
          </w:tcPr>
          <w:p w14:paraId="59383F63" w14:textId="77777777" w:rsidR="007E3954" w:rsidRDefault="007E3954" w:rsidP="007E3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Projeto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14:paraId="5DE48CCF" w14:textId="77777777" w:rsidR="007E3954" w:rsidRDefault="007E3954" w:rsidP="007E3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23FAC4DB" w14:textId="77777777" w:rsidR="007E3954" w:rsidRDefault="007E3954" w:rsidP="007E3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Habilidade (s)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14:paraId="5E45F967" w14:textId="77777777" w:rsidR="007E3954" w:rsidRDefault="007E3954" w:rsidP="007E3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3D7DBD5C" w14:textId="77777777" w:rsidR="007E3954" w:rsidRDefault="007E3954" w:rsidP="007E3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Objetos do conhecimento:</w:t>
            </w:r>
          </w:p>
          <w:p w14:paraId="1BD63D34" w14:textId="77777777" w:rsidR="007E3954" w:rsidRDefault="007E3954" w:rsidP="007E3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04F6B203" w14:textId="77777777" w:rsidR="007E3954" w:rsidRPr="00EA3F5F" w:rsidRDefault="007E3954" w:rsidP="007E395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Roteiro:</w:t>
            </w:r>
          </w:p>
          <w:p w14:paraId="0717C076" w14:textId="77777777" w:rsidR="007E3954" w:rsidRPr="00B41578" w:rsidRDefault="007E3954" w:rsidP="007E3954">
            <w:pPr>
              <w:spacing w:line="240" w:lineRule="auto"/>
              <w:ind w:right="100" w:hanging="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53F1827" w14:textId="77777777" w:rsidR="007E3954" w:rsidRDefault="007E3954" w:rsidP="007E3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Projeto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14:paraId="508E6D3A" w14:textId="77777777" w:rsidR="007E3954" w:rsidRDefault="007E3954" w:rsidP="007E3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03013AD7" w14:textId="77777777" w:rsidR="007E3954" w:rsidRDefault="007E3954" w:rsidP="007E3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Habilidade (s)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14:paraId="613B0BBE" w14:textId="77777777" w:rsidR="007E3954" w:rsidRDefault="007E3954" w:rsidP="007E3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3F83EC33" w14:textId="77777777" w:rsidR="007E3954" w:rsidRDefault="007E3954" w:rsidP="007E3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Objetos do conhecimento:</w:t>
            </w:r>
          </w:p>
          <w:p w14:paraId="43094621" w14:textId="77777777" w:rsidR="007E3954" w:rsidRDefault="007E3954" w:rsidP="007E3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55D44584" w14:textId="77777777" w:rsidR="007E3954" w:rsidRDefault="007E3954" w:rsidP="007E395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Roteiro:</w:t>
            </w:r>
          </w:p>
          <w:p w14:paraId="4B7BB783" w14:textId="77777777" w:rsidR="007E3954" w:rsidRPr="00B41578" w:rsidRDefault="007E3954" w:rsidP="007E3954">
            <w:pPr>
              <w:spacing w:line="240" w:lineRule="auto"/>
              <w:jc w:val="both"/>
              <w:rPr>
                <w:rFonts w:ascii="Times New Roman" w:eastAsia="Quattrocento Sans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643BFF45" w14:textId="77777777" w:rsidR="007E3954" w:rsidRDefault="007E3954" w:rsidP="007E3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Nome da VP-CNT:</w:t>
            </w:r>
          </w:p>
          <w:p w14:paraId="6CBCDC5F" w14:textId="77777777" w:rsidR="007E3954" w:rsidRDefault="007E3954" w:rsidP="007E3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245F0E57" w14:textId="77777777" w:rsidR="007E3954" w:rsidRDefault="007E3954" w:rsidP="007E395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Habilidade (s)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14:paraId="6DB5F3BF" w14:textId="77777777" w:rsidR="007E3954" w:rsidRDefault="007E3954" w:rsidP="007E395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6C0521D7" w14:textId="77777777" w:rsidR="007E3954" w:rsidRDefault="007E3954" w:rsidP="007E395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Objetos do conhecimento:</w:t>
            </w:r>
          </w:p>
          <w:p w14:paraId="1BF01B3C" w14:textId="77777777" w:rsidR="007E3954" w:rsidRDefault="007E3954" w:rsidP="007E395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65519673" w14:textId="77777777" w:rsidR="007E3954" w:rsidRPr="00B41578" w:rsidRDefault="007E3954" w:rsidP="007E3954">
            <w:pPr>
              <w:spacing w:line="240" w:lineRule="auto"/>
              <w:jc w:val="both"/>
              <w:rPr>
                <w:rFonts w:ascii="Times New Roman" w:eastAsia="Quattrocento Sans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Aula experimental:</w:t>
            </w:r>
          </w:p>
        </w:tc>
        <w:tc>
          <w:tcPr>
            <w:tcW w:w="0" w:type="auto"/>
          </w:tcPr>
          <w:p w14:paraId="0605A8D3" w14:textId="77777777" w:rsidR="007E3954" w:rsidRDefault="007E3954" w:rsidP="007E3954">
            <w:pPr>
              <w:spacing w:line="240" w:lineRule="auto"/>
              <w:jc w:val="both"/>
              <w:rPr>
                <w:rFonts w:ascii="Times New Roman" w:eastAsia="Quattrocento Sans" w:hAnsi="Times New Roman" w:cs="Times New Roman"/>
                <w:b/>
              </w:rPr>
            </w:pPr>
            <w:r w:rsidRPr="00B41578">
              <w:rPr>
                <w:rFonts w:ascii="Times New Roman" w:eastAsia="Quattrocento Sans" w:hAnsi="Times New Roman" w:cs="Times New Roman"/>
                <w:b/>
              </w:rPr>
              <w:t>Situação de aprendizagem:</w:t>
            </w:r>
          </w:p>
          <w:p w14:paraId="222A6179" w14:textId="77777777" w:rsidR="007E3954" w:rsidRDefault="007E3954" w:rsidP="007E39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4EEA28FC" w14:textId="77777777" w:rsidR="007E3954" w:rsidRDefault="007E3954" w:rsidP="007E39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08333713" w14:textId="77777777" w:rsidR="007E3954" w:rsidRDefault="007E3954" w:rsidP="007E39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2FD47A1E" w14:textId="77777777" w:rsidR="007E3954" w:rsidRPr="00B41578" w:rsidRDefault="007E3954" w:rsidP="007E3954">
            <w:pPr>
              <w:spacing w:line="240" w:lineRule="auto"/>
              <w:jc w:val="both"/>
              <w:rPr>
                <w:rFonts w:ascii="Times New Roman" w:eastAsia="Quattrocento Sans" w:hAnsi="Times New Roman" w:cs="Times New Roman"/>
                <w:b/>
              </w:rPr>
            </w:pPr>
          </w:p>
        </w:tc>
      </w:tr>
      <w:tr w:rsidR="007E3954" w:rsidRPr="00B41578" w14:paraId="331BF82D" w14:textId="77777777" w:rsidTr="007E3954">
        <w:trPr>
          <w:trHeight w:val="20"/>
        </w:trPr>
        <w:tc>
          <w:tcPr>
            <w:tcW w:w="0" w:type="auto"/>
            <w:gridSpan w:val="4"/>
          </w:tcPr>
          <w:p w14:paraId="73553E62" w14:textId="77777777" w:rsidR="007E3954" w:rsidRPr="00B41578" w:rsidRDefault="007E3954" w:rsidP="007E3954">
            <w:pPr>
              <w:spacing w:line="240" w:lineRule="auto"/>
              <w:jc w:val="both"/>
              <w:rPr>
                <w:rFonts w:ascii="Times New Roman" w:eastAsia="Quattrocento Sans" w:hAnsi="Times New Roman" w:cs="Times New Roman"/>
                <w:b/>
              </w:rPr>
            </w:pPr>
            <w:r w:rsidRPr="00B41578">
              <w:rPr>
                <w:rFonts w:ascii="Times New Roman" w:eastAsia="Quattrocento Sans" w:hAnsi="Times New Roman" w:cs="Times New Roman"/>
                <w:b/>
              </w:rPr>
              <w:t>SISPAE/SAEB</w:t>
            </w:r>
          </w:p>
          <w:p w14:paraId="2847349B" w14:textId="77777777" w:rsidR="007E3954" w:rsidRDefault="007E3954" w:rsidP="007E3954">
            <w:pPr>
              <w:spacing w:line="240" w:lineRule="auto"/>
              <w:jc w:val="both"/>
              <w:rPr>
                <w:rFonts w:ascii="Times New Roman" w:eastAsia="Quattrocento Sans" w:hAnsi="Times New Roman" w:cs="Times New Roman"/>
                <w:bCs/>
              </w:rPr>
            </w:pPr>
            <w:r w:rsidRPr="00B41578">
              <w:rPr>
                <w:rFonts w:ascii="Times New Roman" w:eastAsia="Quattrocento Sans" w:hAnsi="Times New Roman" w:cs="Times New Roman"/>
                <w:bCs/>
              </w:rPr>
              <w:t xml:space="preserve">Descritores de Língua portuguesa: </w:t>
            </w:r>
          </w:p>
          <w:p w14:paraId="7BE59F44" w14:textId="32429D83" w:rsidR="007E3954" w:rsidRPr="00B41578" w:rsidRDefault="007E3954" w:rsidP="007E3954">
            <w:pPr>
              <w:spacing w:line="240" w:lineRule="auto"/>
              <w:jc w:val="both"/>
              <w:rPr>
                <w:rFonts w:ascii="Times New Roman" w:eastAsia="Quattrocento Sans" w:hAnsi="Times New Roman" w:cs="Times New Roman"/>
                <w:bCs/>
              </w:rPr>
            </w:pPr>
            <w:r w:rsidRPr="00B41578">
              <w:rPr>
                <w:rFonts w:ascii="Times New Roman" w:eastAsia="Quattrocento Sans" w:hAnsi="Times New Roman" w:cs="Times New Roman"/>
                <w:bCs/>
              </w:rPr>
              <w:t>Descritores de Matemática:</w:t>
            </w:r>
          </w:p>
        </w:tc>
      </w:tr>
      <w:tr w:rsidR="007E3954" w:rsidRPr="00B41578" w14:paraId="4418BB23" w14:textId="77777777" w:rsidTr="007E3954">
        <w:trPr>
          <w:trHeight w:val="20"/>
        </w:trPr>
        <w:tc>
          <w:tcPr>
            <w:tcW w:w="0" w:type="auto"/>
            <w:gridSpan w:val="4"/>
            <w:tcBorders>
              <w:bottom w:val="single" w:sz="4" w:space="0" w:color="auto"/>
            </w:tcBorders>
          </w:tcPr>
          <w:p w14:paraId="530CB595" w14:textId="77777777" w:rsidR="007E3954" w:rsidRPr="00B41578" w:rsidRDefault="007E3954" w:rsidP="007E3954">
            <w:pPr>
              <w:spacing w:line="240" w:lineRule="auto"/>
              <w:jc w:val="both"/>
              <w:rPr>
                <w:rFonts w:ascii="Times New Roman" w:eastAsia="Quattrocento Sans" w:hAnsi="Times New Roman" w:cs="Times New Roman"/>
                <w:b/>
              </w:rPr>
            </w:pPr>
            <w:r w:rsidRPr="00B41578">
              <w:rPr>
                <w:rFonts w:ascii="Times New Roman" w:eastAsia="Quattrocento Sans" w:hAnsi="Times New Roman" w:cs="Times New Roman"/>
                <w:b/>
              </w:rPr>
              <w:t>Agenda Escolar de programas e Eventos Científicos (AEPEC)</w:t>
            </w:r>
          </w:p>
          <w:p w14:paraId="507C1AB0" w14:textId="40A16D0D" w:rsidR="007E3954" w:rsidRPr="00B41578" w:rsidRDefault="007E3954" w:rsidP="007E3954">
            <w:pPr>
              <w:spacing w:line="240" w:lineRule="auto"/>
              <w:jc w:val="both"/>
              <w:rPr>
                <w:rFonts w:ascii="Times New Roman" w:eastAsia="Quattrocento Sans" w:hAnsi="Times New Roman" w:cs="Times New Roman"/>
                <w:bCs/>
              </w:rPr>
            </w:pPr>
            <w:r w:rsidRPr="00B41578">
              <w:rPr>
                <w:rFonts w:ascii="Times New Roman" w:eastAsia="Quattrocento Sans" w:hAnsi="Times New Roman" w:cs="Times New Roman"/>
                <w:bCs/>
              </w:rPr>
              <w:t xml:space="preserve">Eventos: </w:t>
            </w:r>
          </w:p>
        </w:tc>
      </w:tr>
    </w:tbl>
    <w:p w14:paraId="03D00875" w14:textId="77777777" w:rsidR="007E3954" w:rsidRDefault="007E3954" w:rsidP="007E3954"/>
    <w:sectPr w:rsidR="007E3954" w:rsidSect="00C764DC">
      <w:footerReference w:type="default" r:id="rId8"/>
      <w:pgSz w:w="16834" w:h="11909" w:orient="landscape"/>
      <w:pgMar w:top="709" w:right="1440" w:bottom="1276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3EC36" w14:textId="77777777" w:rsidR="00366448" w:rsidRDefault="00366448" w:rsidP="00C764DC">
      <w:pPr>
        <w:spacing w:line="240" w:lineRule="auto"/>
      </w:pPr>
      <w:r>
        <w:separator/>
      </w:r>
    </w:p>
  </w:endnote>
  <w:endnote w:type="continuationSeparator" w:id="0">
    <w:p w14:paraId="384C60B3" w14:textId="77777777" w:rsidR="00366448" w:rsidRDefault="00366448" w:rsidP="00C764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ACFE4" w14:textId="77FD45AD" w:rsidR="00C764DC" w:rsidRDefault="00C764DC" w:rsidP="00C764DC">
    <w:pPr>
      <w:pStyle w:val="Rodap"/>
      <w:tabs>
        <w:tab w:val="clear" w:pos="4252"/>
        <w:tab w:val="clear" w:pos="8504"/>
        <w:tab w:val="left" w:pos="10456"/>
      </w:tabs>
    </w:pPr>
    <w:r w:rsidRPr="008C6B39">
      <w:drawing>
        <wp:anchor distT="0" distB="0" distL="114300" distR="114300" simplePos="0" relativeHeight="251661312" behindDoc="0" locked="0" layoutInCell="1" allowOverlap="1" wp14:anchorId="01721491" wp14:editId="4EE5E6A9">
          <wp:simplePos x="0" y="0"/>
          <wp:positionH relativeFrom="column">
            <wp:posOffset>6151576</wp:posOffset>
          </wp:positionH>
          <wp:positionV relativeFrom="paragraph">
            <wp:posOffset>-440055</wp:posOffset>
          </wp:positionV>
          <wp:extent cx="753745" cy="284480"/>
          <wp:effectExtent l="0" t="0" r="8255" b="1270"/>
          <wp:wrapThrough wrapText="bothSides">
            <wp:wrapPolygon edited="0">
              <wp:start x="0" y="0"/>
              <wp:lineTo x="0" y="20250"/>
              <wp:lineTo x="21291" y="20250"/>
              <wp:lineTo x="21291" y="0"/>
              <wp:lineTo x="0" y="0"/>
            </wp:wrapPolygon>
          </wp:wrapThrough>
          <wp:docPr id="10" name="Imagem 9" descr="Logotipo, nome da empresa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8726D0AA-766B-CB89-CFFF-97DACDA3D53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Logotipo, nome da empresa&#10;&#10;Descrição gerada automaticamente">
                    <a:extLst>
                      <a:ext uri="{FF2B5EF4-FFF2-40B4-BE49-F238E27FC236}">
                        <a16:creationId xmlns:a16="http://schemas.microsoft.com/office/drawing/2014/main" id="{8726D0AA-766B-CB89-CFFF-97DACDA3D53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600" b="23600"/>
                  <a:stretch/>
                </pic:blipFill>
                <pic:spPr bwMode="auto">
                  <a:xfrm>
                    <a:off x="0" y="0"/>
                    <a:ext cx="753745" cy="2844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D1A12">
      <w:drawing>
        <wp:anchor distT="0" distB="0" distL="114300" distR="114300" simplePos="0" relativeHeight="251660288" behindDoc="0" locked="0" layoutInCell="1" allowOverlap="1" wp14:anchorId="585C4A83" wp14:editId="4A66F9EE">
          <wp:simplePos x="0" y="0"/>
          <wp:positionH relativeFrom="column">
            <wp:posOffset>6925641</wp:posOffset>
          </wp:positionH>
          <wp:positionV relativeFrom="paragraph">
            <wp:posOffset>-463550</wp:posOffset>
          </wp:positionV>
          <wp:extent cx="688975" cy="267335"/>
          <wp:effectExtent l="0" t="0" r="0" b="0"/>
          <wp:wrapThrough wrapText="bothSides">
            <wp:wrapPolygon edited="0">
              <wp:start x="5375" y="0"/>
              <wp:lineTo x="0" y="12314"/>
              <wp:lineTo x="0" y="20010"/>
              <wp:lineTo x="20903" y="20010"/>
              <wp:lineTo x="20903" y="12314"/>
              <wp:lineTo x="14931" y="3078"/>
              <wp:lineTo x="10153" y="0"/>
              <wp:lineTo x="5375" y="0"/>
            </wp:wrapPolygon>
          </wp:wrapThrough>
          <wp:docPr id="5" name="image5.png">
            <a:extLst xmlns:a="http://schemas.openxmlformats.org/drawingml/2006/main">
              <a:ext uri="{FF2B5EF4-FFF2-40B4-BE49-F238E27FC236}">
                <a16:creationId xmlns:a16="http://schemas.microsoft.com/office/drawing/2014/main" id="{184B4CCA-5006-7DD6-7E00-76DB2DAF25A3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5.png">
                    <a:extLst>
                      <a:ext uri="{FF2B5EF4-FFF2-40B4-BE49-F238E27FC236}">
                        <a16:creationId xmlns:a16="http://schemas.microsoft.com/office/drawing/2014/main" id="{184B4CCA-5006-7DD6-7E00-76DB2DAF25A3}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bright="-2000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975" cy="267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D1A12">
      <w:drawing>
        <wp:anchor distT="0" distB="0" distL="114300" distR="114300" simplePos="0" relativeHeight="251659264" behindDoc="0" locked="0" layoutInCell="1" allowOverlap="1" wp14:anchorId="17086406" wp14:editId="374CA40A">
          <wp:simplePos x="0" y="0"/>
          <wp:positionH relativeFrom="margin">
            <wp:posOffset>7680121</wp:posOffset>
          </wp:positionH>
          <wp:positionV relativeFrom="paragraph">
            <wp:posOffset>-479949</wp:posOffset>
          </wp:positionV>
          <wp:extent cx="1163966" cy="307142"/>
          <wp:effectExtent l="0" t="0" r="0" b="0"/>
          <wp:wrapThrough wrapText="bothSides">
            <wp:wrapPolygon edited="0">
              <wp:start x="0" y="0"/>
              <wp:lineTo x="0" y="20124"/>
              <wp:lineTo x="21211" y="20124"/>
              <wp:lineTo x="21211" y="0"/>
              <wp:lineTo x="0" y="0"/>
            </wp:wrapPolygon>
          </wp:wrapThrough>
          <wp:docPr id="2" name="image2.png">
            <a:extLst xmlns:a="http://schemas.openxmlformats.org/drawingml/2006/main">
              <a:ext uri="{FF2B5EF4-FFF2-40B4-BE49-F238E27FC236}">
                <a16:creationId xmlns:a16="http://schemas.microsoft.com/office/drawing/2014/main" id="{E7676440-07C0-B52F-426F-4EF7D2B0EF3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>
                    <a:extLst>
                      <a:ext uri="{FF2B5EF4-FFF2-40B4-BE49-F238E27FC236}">
                        <a16:creationId xmlns:a16="http://schemas.microsoft.com/office/drawing/2014/main" id="{E7676440-07C0-B52F-426F-4EF7D2B0EF31}"/>
                      </a:ext>
                    </a:extLst>
                  </pic:cNvPr>
                  <pic:cNvPicPr/>
                </pic:nvPicPr>
                <pic:blipFill>
                  <a:blip r:embed="rId4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harpenSoften amount="2500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7822" cy="30815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7826E" w14:textId="77777777" w:rsidR="00366448" w:rsidRDefault="00366448" w:rsidP="00C764DC">
      <w:pPr>
        <w:spacing w:line="240" w:lineRule="auto"/>
      </w:pPr>
      <w:r>
        <w:separator/>
      </w:r>
    </w:p>
  </w:footnote>
  <w:footnote w:type="continuationSeparator" w:id="0">
    <w:p w14:paraId="5F73EE33" w14:textId="77777777" w:rsidR="00366448" w:rsidRDefault="00366448" w:rsidP="00C764D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C13902"/>
    <w:multiLevelType w:val="multilevel"/>
    <w:tmpl w:val="7382AE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64595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1A1"/>
    <w:rsid w:val="001C30EF"/>
    <w:rsid w:val="001E2D01"/>
    <w:rsid w:val="003612E2"/>
    <w:rsid w:val="00366448"/>
    <w:rsid w:val="0042608C"/>
    <w:rsid w:val="00502B55"/>
    <w:rsid w:val="00745E4A"/>
    <w:rsid w:val="007E3954"/>
    <w:rsid w:val="009311BF"/>
    <w:rsid w:val="00964269"/>
    <w:rsid w:val="00AA1822"/>
    <w:rsid w:val="00AA445A"/>
    <w:rsid w:val="00AB2F03"/>
    <w:rsid w:val="00B41578"/>
    <w:rsid w:val="00BD59AB"/>
    <w:rsid w:val="00C161DF"/>
    <w:rsid w:val="00C764DC"/>
    <w:rsid w:val="00CB209F"/>
    <w:rsid w:val="00CD307D"/>
    <w:rsid w:val="00D911A1"/>
    <w:rsid w:val="00EA3F5F"/>
    <w:rsid w:val="00EC0251"/>
    <w:rsid w:val="00FF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E03E1"/>
  <w15:docId w15:val="{AF15F78C-45D4-4C8B-9571-B9A55FF64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764D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64DC"/>
  </w:style>
  <w:style w:type="paragraph" w:styleId="Rodap">
    <w:name w:val="footer"/>
    <w:basedOn w:val="Normal"/>
    <w:link w:val="RodapChar"/>
    <w:uiPriority w:val="99"/>
    <w:unhideWhenUsed/>
    <w:rsid w:val="00C764D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6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microsoft.com/office/2007/relationships/hdphoto" Target="media/hdphoto2.wdp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Claudeth Pinto</dc:creator>
  <cp:lastModifiedBy>CSP</cp:lastModifiedBy>
  <cp:revision>14</cp:revision>
  <cp:lastPrinted>2026-01-19T18:46:00Z</cp:lastPrinted>
  <dcterms:created xsi:type="dcterms:W3CDTF">2024-12-11T17:00:00Z</dcterms:created>
  <dcterms:modified xsi:type="dcterms:W3CDTF">2026-01-19T18:49:00Z</dcterms:modified>
</cp:coreProperties>
</file>